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-Bold" w:hAnsi="Verdana-Bold" w:cs="Verdana-Bold"/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1812BEA0" wp14:editId="2227C85C">
            <wp:simplePos x="2936240" y="1359535"/>
            <wp:positionH relativeFrom="margin">
              <wp:align>right</wp:align>
            </wp:positionH>
            <wp:positionV relativeFrom="margin">
              <wp:align>top</wp:align>
            </wp:positionV>
            <wp:extent cx="2179955" cy="177038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639" cy="177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Verdana"/>
          <w:sz w:val="20"/>
          <w:szCs w:val="20"/>
        </w:rPr>
        <w:t>Name/Date: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Social Studies 9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 xml:space="preserve">Unit 3 </w:t>
      </w:r>
      <w:proofErr w:type="gramStart"/>
      <w:r>
        <w:rPr>
          <w:rFonts w:ascii="Verdana-Bold" w:hAnsi="Verdana-Bold" w:cs="Verdana-Bold"/>
          <w:b/>
          <w:bCs/>
          <w:sz w:val="20"/>
          <w:szCs w:val="20"/>
        </w:rPr>
        <w:t>The</w:t>
      </w:r>
      <w:proofErr w:type="gramEnd"/>
      <w:r>
        <w:rPr>
          <w:rFonts w:ascii="Verdana-Bold" w:hAnsi="Verdana-Bold" w:cs="Verdana-Bold"/>
          <w:b/>
          <w:bCs/>
          <w:sz w:val="20"/>
          <w:szCs w:val="20"/>
        </w:rPr>
        <w:t xml:space="preserve"> French and North America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Unit 3 Test Review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18"/>
          <w:szCs w:val="18"/>
        </w:rPr>
      </w:pPr>
      <w:r>
        <w:rPr>
          <w:rFonts w:ascii="Verdana-Bold" w:hAnsi="Verdana-Bold" w:cs="Verdana-Bold"/>
          <w:b/>
          <w:bCs/>
          <w:sz w:val="18"/>
          <w:szCs w:val="18"/>
        </w:rPr>
        <w:t>Topics: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• French Colonization of North America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• French Revolution &amp; Napoleon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18"/>
          <w:szCs w:val="18"/>
        </w:rPr>
      </w:pPr>
      <w:r>
        <w:rPr>
          <w:rFonts w:ascii="Verdana-Bold" w:hAnsi="Verdana-Bold" w:cs="Verdana-Bold"/>
          <w:b/>
          <w:bCs/>
          <w:sz w:val="18"/>
          <w:szCs w:val="18"/>
        </w:rPr>
        <w:t>Lessons covered: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3A-3H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18"/>
          <w:szCs w:val="18"/>
        </w:rPr>
      </w:pPr>
      <w:r>
        <w:rPr>
          <w:rFonts w:ascii="Verdana-Bold" w:hAnsi="Verdana-Bold" w:cs="Verdana-Bold"/>
          <w:b/>
          <w:bCs/>
          <w:sz w:val="18"/>
          <w:szCs w:val="18"/>
        </w:rPr>
        <w:t>Text Reference:</w:t>
      </w:r>
    </w:p>
    <w:p w:rsidR="009C1E53" w:rsidRPr="009C1E53" w:rsidRDefault="009C1E53" w:rsidP="009C1E53">
      <w:r>
        <w:rPr>
          <w:rFonts w:ascii="Verdana" w:hAnsi="Verdana" w:cs="Verdana"/>
          <w:sz w:val="18"/>
          <w:szCs w:val="18"/>
        </w:rPr>
        <w:t>Crossroads Ch. 3, 4, and 8 p. 226-246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-Italic" w:hAnsi="Verdana-Italic" w:cs="Verdana-Italic"/>
          <w:i/>
          <w:iCs/>
          <w:sz w:val="16"/>
          <w:szCs w:val="16"/>
        </w:rPr>
        <w:t xml:space="preserve">Habitant Farm by Arthur </w:t>
      </w:r>
      <w:proofErr w:type="spellStart"/>
      <w:r>
        <w:rPr>
          <w:rFonts w:ascii="Verdana-Italic" w:hAnsi="Verdana-Italic" w:cs="Verdana-Italic"/>
          <w:i/>
          <w:iCs/>
          <w:sz w:val="16"/>
          <w:szCs w:val="16"/>
        </w:rPr>
        <w:t>Lismer</w:t>
      </w:r>
      <w:proofErr w:type="spellEnd"/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18"/>
          <w:szCs w:val="18"/>
        </w:rPr>
      </w:pPr>
      <w:r>
        <w:rPr>
          <w:rFonts w:ascii="Verdana-Bold" w:hAnsi="Verdana-Bold" w:cs="Verdana-Bold"/>
          <w:b/>
          <w:bCs/>
          <w:sz w:val="18"/>
          <w:szCs w:val="18"/>
        </w:rPr>
        <w:t>Multiple Choice Questions (expect about 40 closed-notes questions on these topics):</w:t>
      </w:r>
    </w:p>
    <w:p w:rsidR="009C1E53" w:rsidRPr="009C1E53" w:rsidRDefault="009C1E53" w:rsidP="009C1E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 xml:space="preserve">Feudal French Society: the peasants and the </w:t>
      </w:r>
      <w:proofErr w:type="spellStart"/>
      <w:r w:rsidRPr="009C1E53">
        <w:rPr>
          <w:rFonts w:cstheme="minorHAnsi"/>
          <w:sz w:val="18"/>
          <w:szCs w:val="18"/>
        </w:rPr>
        <w:t>bourgeosie</w:t>
      </w:r>
      <w:proofErr w:type="spellEnd"/>
      <w:r w:rsidRPr="009C1E53">
        <w:rPr>
          <w:rFonts w:cstheme="minorHAnsi"/>
          <w:sz w:val="18"/>
          <w:szCs w:val="18"/>
        </w:rPr>
        <w:t xml:space="preserve"> (wealthy), expensive kings &amp; queens</w:t>
      </w:r>
    </w:p>
    <w:p w:rsidR="009C1E53" w:rsidRPr="009C1E53" w:rsidRDefault="009C1E53" w:rsidP="009C1E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fr-CA"/>
        </w:rPr>
      </w:pPr>
      <w:r w:rsidRPr="009C1E53">
        <w:rPr>
          <w:rFonts w:cstheme="minorHAnsi"/>
          <w:sz w:val="18"/>
          <w:szCs w:val="18"/>
          <w:lang w:val="fr-CA"/>
        </w:rPr>
        <w:t xml:space="preserve">Champlain, </w:t>
      </w:r>
      <w:proofErr w:type="spellStart"/>
      <w:r w:rsidRPr="009C1E53">
        <w:rPr>
          <w:rFonts w:cstheme="minorHAnsi"/>
          <w:sz w:val="18"/>
          <w:szCs w:val="18"/>
          <w:lang w:val="fr-CA"/>
        </w:rPr>
        <w:t>Interior</w:t>
      </w:r>
      <w:proofErr w:type="spellEnd"/>
      <w:r w:rsidRPr="009C1E53">
        <w:rPr>
          <w:rFonts w:cstheme="minorHAnsi"/>
          <w:sz w:val="18"/>
          <w:szCs w:val="18"/>
          <w:lang w:val="fr-CA"/>
        </w:rPr>
        <w:t xml:space="preserve"> Exploration &amp; Fur Trade: Port Royal &amp; </w:t>
      </w:r>
      <w:proofErr w:type="spellStart"/>
      <w:r w:rsidRPr="009C1E53">
        <w:rPr>
          <w:rFonts w:cstheme="minorHAnsi"/>
          <w:sz w:val="18"/>
          <w:szCs w:val="18"/>
          <w:lang w:val="fr-CA"/>
        </w:rPr>
        <w:t>Quebec</w:t>
      </w:r>
      <w:proofErr w:type="spellEnd"/>
      <w:r w:rsidRPr="009C1E53">
        <w:rPr>
          <w:rFonts w:cstheme="minorHAnsi"/>
          <w:sz w:val="18"/>
          <w:szCs w:val="18"/>
          <w:lang w:val="fr-CA"/>
        </w:rPr>
        <w:t xml:space="preserve">, Coureur de Bois, </w:t>
      </w:r>
      <w:proofErr w:type="spellStart"/>
      <w:r w:rsidRPr="009C1E53">
        <w:rPr>
          <w:rFonts w:cstheme="minorHAnsi"/>
          <w:sz w:val="18"/>
          <w:szCs w:val="18"/>
          <w:lang w:val="fr-CA"/>
        </w:rPr>
        <w:t>Jesuit</w:t>
      </w:r>
      <w:proofErr w:type="spellEnd"/>
      <w:r w:rsidRPr="009C1E53">
        <w:rPr>
          <w:rFonts w:cstheme="minorHAnsi"/>
          <w:sz w:val="18"/>
          <w:szCs w:val="18"/>
          <w:lang w:val="fr-CA"/>
        </w:rPr>
        <w:t xml:space="preserve"> Missions</w:t>
      </w:r>
    </w:p>
    <w:p w:rsidR="009C1E53" w:rsidRPr="009C1E53" w:rsidRDefault="009C1E53" w:rsidP="009C1E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 xml:space="preserve">Settlement of New France: Royal Colony, the </w:t>
      </w:r>
      <w:proofErr w:type="spellStart"/>
      <w:r w:rsidRPr="009C1E53">
        <w:rPr>
          <w:rFonts w:cstheme="minorHAnsi"/>
          <w:sz w:val="18"/>
          <w:szCs w:val="18"/>
        </w:rPr>
        <w:t>Seigneury</w:t>
      </w:r>
      <w:proofErr w:type="spellEnd"/>
      <w:r w:rsidRPr="009C1E53">
        <w:rPr>
          <w:rFonts w:cstheme="minorHAnsi"/>
          <w:sz w:val="18"/>
          <w:szCs w:val="18"/>
        </w:rPr>
        <w:t>, life for the Habitants</w:t>
      </w:r>
    </w:p>
    <w:p w:rsidR="009C1E53" w:rsidRPr="009C1E53" w:rsidRDefault="009C1E53" w:rsidP="009C1E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French Revolution: crisis with Estates General, Tennis Court Oath, Bastille, Decla</w:t>
      </w:r>
      <w:r w:rsidRPr="009C1E53">
        <w:rPr>
          <w:rFonts w:cstheme="minorHAnsi"/>
          <w:sz w:val="18"/>
          <w:szCs w:val="18"/>
        </w:rPr>
        <w:t xml:space="preserve">ration, Constitution, Jacobins, </w:t>
      </w:r>
      <w:r w:rsidRPr="009C1E53">
        <w:rPr>
          <w:rFonts w:cstheme="minorHAnsi"/>
          <w:sz w:val="18"/>
          <w:szCs w:val="18"/>
        </w:rPr>
        <w:t>Sans Culotte</w:t>
      </w:r>
      <w:r w:rsidRPr="009C1E53">
        <w:rPr>
          <w:rFonts w:cstheme="minorHAnsi"/>
          <w:sz w:val="18"/>
          <w:szCs w:val="18"/>
        </w:rPr>
        <w:t>s</w:t>
      </w:r>
      <w:r w:rsidRPr="009C1E53">
        <w:rPr>
          <w:rFonts w:cstheme="minorHAnsi"/>
          <w:sz w:val="18"/>
          <w:szCs w:val="18"/>
        </w:rPr>
        <w:t>, End of Monarchy,</w:t>
      </w:r>
      <w:r w:rsidRPr="009C1E53">
        <w:rPr>
          <w:rFonts w:cstheme="minorHAnsi"/>
          <w:sz w:val="18"/>
          <w:szCs w:val="18"/>
        </w:rPr>
        <w:t xml:space="preserve"> Reign of Terror, The Directory</w:t>
      </w:r>
    </w:p>
    <w:p w:rsidR="009C1E53" w:rsidRPr="009C1E53" w:rsidRDefault="009C1E53" w:rsidP="009C1E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Napoleonic Europe: Napoleon gains power, Europe &amp; Nationalism, Napoleon fails</w:t>
      </w:r>
    </w:p>
    <w:p w:rsidR="009C1E53" w:rsidRPr="009C1E53" w:rsidRDefault="009C1E53" w:rsidP="009C1E5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Map: be able to find key locations from these topics on a map of Europe and North America (such as Paris,</w:t>
      </w:r>
      <w:r w:rsidRPr="009C1E53">
        <w:rPr>
          <w:rFonts w:cstheme="minorHAnsi"/>
          <w:sz w:val="18"/>
          <w:szCs w:val="18"/>
        </w:rPr>
        <w:t xml:space="preserve"> </w:t>
      </w:r>
      <w:r w:rsidRPr="009C1E53">
        <w:rPr>
          <w:rFonts w:cstheme="minorHAnsi"/>
          <w:sz w:val="18"/>
          <w:szCs w:val="18"/>
        </w:rPr>
        <w:t>Moscow, London, Port Royal, Quebec, Montreal, The St. Lawrence River, Strait of Gibraltar)</w:t>
      </w:r>
    </w:p>
    <w:p w:rsidR="009C1E53" w:rsidRPr="009C1E53" w:rsidRDefault="009C1E53" w:rsidP="009C1E53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18"/>
          <w:szCs w:val="18"/>
        </w:rPr>
      </w:pPr>
      <w:r>
        <w:rPr>
          <w:rFonts w:ascii="Verdana-Bold" w:hAnsi="Verdana-Bold" w:cs="Verdana-Bold"/>
          <w:b/>
          <w:bCs/>
          <w:sz w:val="18"/>
          <w:szCs w:val="18"/>
        </w:rPr>
        <w:t>Written Question 1 (6 marks - you’ll get two to pick from and write one paragraph response):</w:t>
      </w:r>
    </w:p>
    <w:p w:rsidR="009C1E53" w:rsidRP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• How successful were the early French attempts at colonization in North America?</w:t>
      </w:r>
    </w:p>
    <w:p w:rsidR="009C1E53" w:rsidRP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• How did official French colonialism change North America? (</w:t>
      </w:r>
      <w:proofErr w:type="gramStart"/>
      <w:r w:rsidRPr="009C1E53">
        <w:rPr>
          <w:rFonts w:cstheme="minorHAnsi"/>
          <w:sz w:val="18"/>
          <w:szCs w:val="18"/>
        </w:rPr>
        <w:t>impact</w:t>
      </w:r>
      <w:proofErr w:type="gramEnd"/>
      <w:r w:rsidRPr="009C1E53">
        <w:rPr>
          <w:rFonts w:cstheme="minorHAnsi"/>
          <w:sz w:val="18"/>
          <w:szCs w:val="18"/>
        </w:rPr>
        <w:t xml:space="preserve"> on landscape)</w:t>
      </w:r>
    </w:p>
    <w:p w:rsidR="009C1E53" w:rsidRP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• How did French culture evolve and adapt in its new setting? (</w:t>
      </w:r>
      <w:proofErr w:type="gramStart"/>
      <w:r w:rsidRPr="009C1E53">
        <w:rPr>
          <w:rFonts w:cstheme="minorHAnsi"/>
          <w:sz w:val="18"/>
          <w:szCs w:val="18"/>
        </w:rPr>
        <w:t>impact</w:t>
      </w:r>
      <w:proofErr w:type="gramEnd"/>
      <w:r w:rsidRPr="009C1E53">
        <w:rPr>
          <w:rFonts w:cstheme="minorHAnsi"/>
          <w:sz w:val="18"/>
          <w:szCs w:val="18"/>
        </w:rPr>
        <w:t xml:space="preserve"> on people)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18"/>
          <w:szCs w:val="18"/>
        </w:rPr>
      </w:pPr>
      <w:r>
        <w:rPr>
          <w:rFonts w:ascii="Verdana-Bold" w:hAnsi="Verdana-Bold" w:cs="Verdana-Bold"/>
          <w:b/>
          <w:bCs/>
          <w:sz w:val="18"/>
          <w:szCs w:val="18"/>
        </w:rPr>
        <w:t>Written Question 2 (6 marks - you’ll get two to pick from and write one paragraph response):</w:t>
      </w:r>
    </w:p>
    <w:p w:rsidR="009C1E53" w:rsidRP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• What was dysfunctional (not working well) about feudal France?</w:t>
      </w:r>
    </w:p>
    <w:p w:rsidR="009C1E53" w:rsidRP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• How did the French transition from an absolute monarchy to a democracy?</w:t>
      </w:r>
    </w:p>
    <w:p w:rsidR="009C1E53" w:rsidRP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• Why did political reform take so long and cost so much?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18"/>
          <w:szCs w:val="18"/>
        </w:rPr>
      </w:pPr>
      <w:r>
        <w:rPr>
          <w:rFonts w:ascii="Verdana-Bold" w:hAnsi="Verdana-Bold" w:cs="Verdana-Bold"/>
          <w:b/>
          <w:bCs/>
          <w:sz w:val="18"/>
          <w:szCs w:val="18"/>
        </w:rPr>
        <w:t>W</w:t>
      </w:r>
      <w:r>
        <w:rPr>
          <w:rFonts w:ascii="Verdana-Bold" w:hAnsi="Verdana-Bold" w:cs="Verdana-Bold"/>
          <w:b/>
          <w:bCs/>
          <w:sz w:val="18"/>
          <w:szCs w:val="18"/>
        </w:rPr>
        <w:t>ritten Question 3 (12</w:t>
      </w:r>
      <w:r>
        <w:rPr>
          <w:rFonts w:ascii="Verdana-Bold" w:hAnsi="Verdana-Bold" w:cs="Verdana-Bold"/>
          <w:b/>
          <w:bCs/>
          <w:sz w:val="18"/>
          <w:szCs w:val="18"/>
        </w:rPr>
        <w:t xml:space="preserve"> marks - short essay of a few paragraphs, you may wish prepare </w:t>
      </w:r>
      <w:r>
        <w:rPr>
          <w:rFonts w:ascii="Verdana-Bold" w:hAnsi="Verdana-Bold" w:cs="Verdana-Bold"/>
          <w:b/>
          <w:bCs/>
          <w:sz w:val="18"/>
          <w:szCs w:val="18"/>
        </w:rPr>
        <w:t xml:space="preserve">for </w:t>
      </w:r>
      <w:r>
        <w:rPr>
          <w:rFonts w:ascii="Verdana-Bold" w:hAnsi="Verdana-Bold" w:cs="Verdana-Bold"/>
          <w:b/>
          <w:bCs/>
          <w:sz w:val="18"/>
          <w:szCs w:val="18"/>
        </w:rPr>
        <w:t>this in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18"/>
          <w:szCs w:val="18"/>
        </w:rPr>
      </w:pPr>
      <w:proofErr w:type="gramStart"/>
      <w:r>
        <w:rPr>
          <w:rFonts w:ascii="Verdana-Bold" w:hAnsi="Verdana-Bold" w:cs="Verdana-Bold"/>
          <w:b/>
          <w:bCs/>
          <w:sz w:val="18"/>
          <w:szCs w:val="18"/>
        </w:rPr>
        <w:t>advance</w:t>
      </w:r>
      <w:proofErr w:type="gramEnd"/>
      <w:r>
        <w:rPr>
          <w:rFonts w:ascii="Verdana-Bold" w:hAnsi="Verdana-Bold" w:cs="Verdana-Bold"/>
          <w:b/>
          <w:bCs/>
          <w:sz w:val="18"/>
          <w:szCs w:val="18"/>
        </w:rPr>
        <w:t xml:space="preserve"> using the notes you took for 3H -- written section is open-notes):</w:t>
      </w:r>
    </w:p>
    <w:p w:rsidR="009C1E53" w:rsidRP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C1E53">
        <w:rPr>
          <w:rFonts w:cstheme="minorHAnsi"/>
          <w:sz w:val="18"/>
          <w:szCs w:val="18"/>
        </w:rPr>
        <w:t>• Was Napoleon true to the ideals of the French Revolution (freedom, equality, brotherhood) or just a dictator?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Test date: ___________________________________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Unit 3 Project Wrap-up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Most of you have completed most of your Cultural Landscapes assignment!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Remember, your teacher is looking for two things:</w:t>
      </w: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9C1E53" w:rsidRPr="009C1E53" w:rsidRDefault="009C1E53" w:rsidP="009C1E5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9C1E53">
        <w:rPr>
          <w:rFonts w:ascii="Verdana" w:hAnsi="Verdana" w:cs="Verdana"/>
          <w:sz w:val="18"/>
          <w:szCs w:val="18"/>
        </w:rPr>
        <w:t>Evidence of your learning: detailed notes, references, multiple so</w:t>
      </w:r>
      <w:r w:rsidRPr="009C1E53">
        <w:rPr>
          <w:rFonts w:ascii="Verdana" w:hAnsi="Verdana" w:cs="Verdana"/>
          <w:sz w:val="18"/>
          <w:szCs w:val="18"/>
        </w:rPr>
        <w:t xml:space="preserve">urces, use of diverse evidence, different </w:t>
      </w:r>
      <w:r w:rsidRPr="009C1E53">
        <w:rPr>
          <w:rFonts w:ascii="Verdana" w:hAnsi="Verdana" w:cs="Verdana"/>
          <w:sz w:val="18"/>
          <w:szCs w:val="18"/>
        </w:rPr>
        <w:t>perspectives in your research, analysis of cause and co</w:t>
      </w:r>
      <w:r w:rsidRPr="009C1E53">
        <w:rPr>
          <w:rFonts w:ascii="Verdana" w:hAnsi="Verdana" w:cs="Verdana"/>
          <w:sz w:val="18"/>
          <w:szCs w:val="18"/>
        </w:rPr>
        <w:t xml:space="preserve">nsequence, use of </w:t>
      </w:r>
      <w:proofErr w:type="spellStart"/>
      <w:r w:rsidRPr="009C1E53">
        <w:rPr>
          <w:rFonts w:ascii="Verdana" w:hAnsi="Verdana" w:cs="Verdana"/>
          <w:sz w:val="18"/>
          <w:szCs w:val="18"/>
        </w:rPr>
        <w:t>judgement</w:t>
      </w:r>
      <w:proofErr w:type="spellEnd"/>
      <w:r w:rsidRPr="009C1E53">
        <w:rPr>
          <w:rFonts w:ascii="Verdana" w:hAnsi="Verdana" w:cs="Verdana"/>
          <w:sz w:val="18"/>
          <w:szCs w:val="18"/>
        </w:rPr>
        <w:t xml:space="preserve"> and examination of the </w:t>
      </w:r>
      <w:r w:rsidRPr="009C1E53">
        <w:rPr>
          <w:rFonts w:ascii="Verdana" w:hAnsi="Verdana" w:cs="Verdana"/>
          <w:sz w:val="18"/>
          <w:szCs w:val="18"/>
        </w:rPr>
        <w:t>significance about the people and ideas you’ve studied, and an exploration of the p</w:t>
      </w:r>
      <w:r w:rsidRPr="009C1E53">
        <w:rPr>
          <w:rFonts w:ascii="Verdana" w:hAnsi="Verdana" w:cs="Verdana"/>
          <w:sz w:val="18"/>
          <w:szCs w:val="18"/>
        </w:rPr>
        <w:t xml:space="preserve">atterns and changes left behind </w:t>
      </w:r>
      <w:r w:rsidRPr="009C1E53">
        <w:rPr>
          <w:rFonts w:ascii="Verdana" w:hAnsi="Verdana" w:cs="Verdana"/>
          <w:sz w:val="18"/>
          <w:szCs w:val="18"/>
        </w:rPr>
        <w:t>by the people and places you’ve researched. Finally, you’ve thought of a modern</w:t>
      </w:r>
      <w:r w:rsidRPr="009C1E53">
        <w:rPr>
          <w:rFonts w:ascii="Verdana" w:hAnsi="Verdana" w:cs="Verdana"/>
          <w:sz w:val="18"/>
          <w:szCs w:val="18"/>
        </w:rPr>
        <w:t xml:space="preserve"> connection or example that you </w:t>
      </w:r>
      <w:r w:rsidRPr="009C1E53">
        <w:rPr>
          <w:rFonts w:ascii="Verdana" w:hAnsi="Verdana" w:cs="Verdana"/>
          <w:sz w:val="18"/>
          <w:szCs w:val="18"/>
        </w:rPr>
        <w:t>can compare to your topic.</w:t>
      </w:r>
    </w:p>
    <w:p w:rsidR="009C1E53" w:rsidRDefault="009C1E53" w:rsidP="009C1E5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9C1E53">
        <w:rPr>
          <w:rFonts w:ascii="Verdana" w:hAnsi="Verdana" w:cs="Verdana"/>
          <w:sz w:val="18"/>
          <w:szCs w:val="18"/>
        </w:rPr>
        <w:t>Creative demonstration of learning: putting together all this research into something for use to see, read, hear,</w:t>
      </w:r>
      <w:r>
        <w:rPr>
          <w:rFonts w:ascii="Verdana" w:hAnsi="Verdana" w:cs="Verdana"/>
          <w:sz w:val="18"/>
          <w:szCs w:val="18"/>
        </w:rPr>
        <w:t xml:space="preserve"> </w:t>
      </w:r>
      <w:r w:rsidRPr="009C1E53">
        <w:rPr>
          <w:rFonts w:ascii="Verdana" w:hAnsi="Verdana" w:cs="Verdana"/>
          <w:sz w:val="18"/>
          <w:szCs w:val="18"/>
        </w:rPr>
        <w:t>or experience. Some of you have put your research into a report, others have built models, and a few have built</w:t>
      </w:r>
      <w:r>
        <w:rPr>
          <w:rFonts w:ascii="Verdana" w:hAnsi="Verdana" w:cs="Verdana"/>
          <w:sz w:val="18"/>
          <w:szCs w:val="18"/>
        </w:rPr>
        <w:t xml:space="preserve"> </w:t>
      </w:r>
      <w:r w:rsidRPr="009C1E53">
        <w:rPr>
          <w:rFonts w:ascii="Verdana" w:hAnsi="Verdana" w:cs="Verdana"/>
          <w:sz w:val="18"/>
          <w:szCs w:val="18"/>
        </w:rPr>
        <w:t>media presentations.</w:t>
      </w:r>
    </w:p>
    <w:p w:rsidR="009C1E53" w:rsidRPr="009C1E53" w:rsidRDefault="009C1E53" w:rsidP="009C1E53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:rsidR="009C1E53" w:rsidRDefault="009C1E53" w:rsidP="009C1E53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Where are you at? Have you succeeded at A) and B)?</w:t>
      </w:r>
      <w:r>
        <w:rPr>
          <w:rFonts w:ascii="Verdana-Bold" w:hAnsi="Verdana-Bold" w:cs="Verdana-Bold"/>
          <w:b/>
          <w:bCs/>
          <w:sz w:val="20"/>
          <w:szCs w:val="20"/>
        </w:rPr>
        <w:t xml:space="preserve"> Remember: Knowledge, Reasoning, Communication</w:t>
      </w:r>
      <w:bookmarkStart w:id="0" w:name="_GoBack"/>
      <w:bookmarkEnd w:id="0"/>
      <w:r>
        <w:rPr>
          <w:rFonts w:ascii="Verdana-Bold" w:hAnsi="Verdana-Bold" w:cs="Verdana-Bold"/>
          <w:b/>
          <w:bCs/>
          <w:sz w:val="20"/>
          <w:szCs w:val="20"/>
        </w:rPr>
        <w:t>!</w:t>
      </w:r>
    </w:p>
    <w:sectPr w:rsidR="009C1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6975"/>
    <w:multiLevelType w:val="hybridMultilevel"/>
    <w:tmpl w:val="E4844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D6A2A"/>
    <w:multiLevelType w:val="hybridMultilevel"/>
    <w:tmpl w:val="59DA5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963C5"/>
    <w:multiLevelType w:val="hybridMultilevel"/>
    <w:tmpl w:val="59C2D8E0"/>
    <w:lvl w:ilvl="0" w:tplc="6EDA10EA">
      <w:start w:val="1"/>
      <w:numFmt w:val="upperLetter"/>
      <w:lvlText w:val="%1)"/>
      <w:lvlJc w:val="left"/>
      <w:pPr>
        <w:ind w:left="720" w:hanging="360"/>
      </w:pPr>
      <w:rPr>
        <w:rFonts w:ascii="Verdana-Bold" w:hAnsi="Verdana-Bold" w:cs="Verdana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E53"/>
    <w:rsid w:val="00001928"/>
    <w:rsid w:val="009C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E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1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E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1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2012-08-15T16:58:00Z</dcterms:created>
  <dcterms:modified xsi:type="dcterms:W3CDTF">2012-08-15T17:07:00Z</dcterms:modified>
</cp:coreProperties>
</file>